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E3D3" w14:textId="58F09C21" w:rsidR="00234357" w:rsidRPr="00867F13" w:rsidRDefault="00DB1E57" w:rsidP="00234357">
      <w:pPr>
        <w:pStyle w:val="NoSpacing"/>
        <w:jc w:val="center"/>
        <w:rPr>
          <w:rFonts w:cs="Calibri"/>
          <w:b/>
          <w:sz w:val="24"/>
          <w:szCs w:val="24"/>
          <w:lang w:val="cy-GB"/>
        </w:rPr>
      </w:pPr>
      <w:r>
        <w:rPr>
          <w:rFonts w:cs="Calibri"/>
          <w:noProof/>
          <w:sz w:val="24"/>
          <w:szCs w:val="24"/>
          <w:lang w:val="cy-GB"/>
        </w:rPr>
        <w:drawing>
          <wp:inline distT="0" distB="0" distL="0" distR="0" wp14:anchorId="26E87A38" wp14:editId="03778F07">
            <wp:extent cx="1809750" cy="638175"/>
            <wp:effectExtent l="0" t="0" r="0" b="0"/>
            <wp:docPr id="4" name="Picture 1" descr="Celtic Fre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ltic Free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CA8D" w14:textId="77777777" w:rsidR="00234357" w:rsidRPr="00867F13" w:rsidRDefault="00234357" w:rsidP="008E0992">
      <w:pPr>
        <w:pStyle w:val="NoSpacing"/>
        <w:jc w:val="center"/>
        <w:rPr>
          <w:rFonts w:cs="Calibri"/>
          <w:b/>
          <w:sz w:val="12"/>
          <w:szCs w:val="24"/>
          <w:lang w:val="cy-GB"/>
        </w:rPr>
      </w:pPr>
    </w:p>
    <w:p w14:paraId="53F28F3E" w14:textId="77777777" w:rsidR="00F95700" w:rsidRDefault="00611851" w:rsidP="008E0992">
      <w:pPr>
        <w:pStyle w:val="NoSpacing"/>
        <w:jc w:val="center"/>
        <w:rPr>
          <w:rFonts w:cs="Calibri"/>
          <w:b/>
          <w:sz w:val="44"/>
          <w:szCs w:val="24"/>
          <w:lang w:val="cy-GB"/>
        </w:rPr>
      </w:pPr>
      <w:r w:rsidRPr="00867F13">
        <w:rPr>
          <w:rFonts w:cs="Calibri"/>
          <w:b/>
          <w:sz w:val="44"/>
          <w:szCs w:val="24"/>
          <w:lang w:val="cy-GB"/>
        </w:rPr>
        <w:t xml:space="preserve">Prif Weithredwr </w:t>
      </w:r>
      <w:r w:rsidR="00B43AD8" w:rsidRPr="00867F13">
        <w:rPr>
          <w:rFonts w:cs="Calibri"/>
          <w:b/>
          <w:sz w:val="44"/>
          <w:szCs w:val="24"/>
          <w:lang w:val="cy-GB"/>
        </w:rPr>
        <w:t>newydd,</w:t>
      </w:r>
      <w:r w:rsidR="00931A0B" w:rsidRPr="00867F13">
        <w:rPr>
          <w:rFonts w:cs="Calibri"/>
          <w:b/>
          <w:sz w:val="44"/>
          <w:szCs w:val="24"/>
          <w:lang w:val="cy-GB"/>
        </w:rPr>
        <w:t xml:space="preserve"> </w:t>
      </w:r>
      <w:r w:rsidR="00B43AD8" w:rsidRPr="00867F13">
        <w:rPr>
          <w:rFonts w:cs="Calibri"/>
          <w:b/>
          <w:sz w:val="44"/>
          <w:szCs w:val="24"/>
          <w:lang w:val="cy-GB"/>
        </w:rPr>
        <w:t>achos busnes a phresenoldeb digidol ar ei newydd wedd</w:t>
      </w:r>
    </w:p>
    <w:p w14:paraId="46EEDD2E" w14:textId="60450C37" w:rsidR="00630DC1" w:rsidRPr="00867F13" w:rsidRDefault="00867F13" w:rsidP="008E0992">
      <w:pPr>
        <w:pStyle w:val="NoSpacing"/>
        <w:jc w:val="center"/>
        <w:rPr>
          <w:rFonts w:cs="Calibri"/>
          <w:b/>
          <w:sz w:val="44"/>
          <w:szCs w:val="24"/>
          <w:lang w:val="cy-GB"/>
        </w:rPr>
      </w:pPr>
      <w:r>
        <w:rPr>
          <w:rFonts w:cs="Calibri"/>
          <w:b/>
          <w:sz w:val="44"/>
          <w:szCs w:val="24"/>
          <w:lang w:val="cy-GB"/>
        </w:rPr>
        <w:t>i’r Porthladd Rhydd Celtaidd</w:t>
      </w:r>
    </w:p>
    <w:p w14:paraId="6188E518" w14:textId="77777777" w:rsidR="008E0992" w:rsidRPr="00867F13" w:rsidRDefault="008E0992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359D8166" w14:textId="04074464" w:rsidR="00DE6E9F" w:rsidRPr="00867F13" w:rsidRDefault="00DE6E9F" w:rsidP="008E0992">
      <w:pPr>
        <w:pStyle w:val="NoSpacing"/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sz w:val="24"/>
          <w:szCs w:val="24"/>
          <w:lang w:val="cy-GB"/>
        </w:rPr>
        <w:t>I’w ryddhau’n syth: 25 Mawrth 2024</w:t>
      </w:r>
    </w:p>
    <w:p w14:paraId="66B33BA5" w14:textId="77777777" w:rsidR="008E0992" w:rsidRPr="00867F13" w:rsidRDefault="008E0992" w:rsidP="008E0992">
      <w:pPr>
        <w:pStyle w:val="NoSpacing"/>
        <w:rPr>
          <w:rFonts w:cs="Calibri"/>
          <w:iCs/>
          <w:sz w:val="24"/>
          <w:szCs w:val="24"/>
          <w:lang w:val="cy-GB"/>
        </w:rPr>
      </w:pPr>
    </w:p>
    <w:p w14:paraId="52FD08EE" w14:textId="43F45E1B" w:rsidR="00DE6E9F" w:rsidRPr="00867F13" w:rsidRDefault="00867F13" w:rsidP="008E0992">
      <w:pPr>
        <w:pStyle w:val="NoSpacing"/>
        <w:rPr>
          <w:rFonts w:cs="Calibri"/>
          <w:sz w:val="24"/>
          <w:szCs w:val="24"/>
          <w:lang w:val="cy-GB"/>
        </w:rPr>
      </w:pPr>
      <w:r>
        <w:rPr>
          <w:rFonts w:cs="Calibri"/>
          <w:sz w:val="24"/>
          <w:szCs w:val="24"/>
          <w:lang w:val="cy-GB" w:eastAsia="en-GB"/>
        </w:rPr>
        <w:t>Mae Luciana Ciubotariu wedi’i phenodi’n Brif Weithredwr parhaol newydd y Porthladd Rhydd Celtaidd i sicrhau y bydd y prosiect ailddiwydiannu, datgarboneiddio ac adfywio hollbwysig hwn yn dwyn ffrwyth. Bydd yn dechrau yn ei swydd ym mis Mai 2024.</w:t>
      </w:r>
    </w:p>
    <w:p w14:paraId="1FDDAC65" w14:textId="77777777" w:rsidR="00DE6E9F" w:rsidRPr="00867F13" w:rsidRDefault="00DE6E9F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19D5E468" w14:textId="2144C397" w:rsidR="00A642FA" w:rsidRPr="00867F13" w:rsidRDefault="00B65A85" w:rsidP="008E0992">
      <w:pPr>
        <w:pStyle w:val="NoSpacing"/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sz w:val="24"/>
          <w:szCs w:val="24"/>
          <w:lang w:val="cy-GB"/>
        </w:rPr>
        <w:t>Daw Luciana â phrof</w:t>
      </w:r>
      <w:r w:rsidR="00213D14" w:rsidRPr="00867F13">
        <w:rPr>
          <w:rFonts w:cs="Calibri"/>
          <w:sz w:val="24"/>
          <w:szCs w:val="24"/>
          <w:lang w:val="cy-GB"/>
        </w:rPr>
        <w:t>iad</w:t>
      </w:r>
      <w:r w:rsidRPr="00867F13">
        <w:rPr>
          <w:rFonts w:cs="Calibri"/>
          <w:sz w:val="24"/>
          <w:szCs w:val="24"/>
          <w:lang w:val="cy-GB"/>
        </w:rPr>
        <w:t xml:space="preserve"> helaeth i’r rôl hon, a hithau wedi bod yn rhan o dîm uwch-reolwyr Porthlad</w:t>
      </w:r>
      <w:r w:rsidR="006964C6" w:rsidRPr="00867F13">
        <w:rPr>
          <w:rFonts w:cs="Calibri"/>
          <w:sz w:val="24"/>
          <w:szCs w:val="24"/>
          <w:lang w:val="cy-GB"/>
        </w:rPr>
        <w:t>d</w:t>
      </w:r>
      <w:r w:rsidRPr="00867F13">
        <w:rPr>
          <w:rFonts w:cs="Calibri"/>
          <w:sz w:val="24"/>
          <w:szCs w:val="24"/>
          <w:lang w:val="cy-GB"/>
        </w:rPr>
        <w:t xml:space="preserve"> Rhydd </w:t>
      </w:r>
      <w:r w:rsidR="00A96023" w:rsidRPr="00867F13">
        <w:rPr>
          <w:rFonts w:cs="Calibri"/>
          <w:sz w:val="24"/>
          <w:szCs w:val="24"/>
          <w:lang w:val="cy-GB"/>
        </w:rPr>
        <w:t xml:space="preserve">Tafwys. Ar ôl gyrfa mewn uwch-rolau masnach, yn </w:t>
      </w:r>
      <w:r w:rsidR="002E51DD" w:rsidRPr="00867F13">
        <w:rPr>
          <w:rFonts w:cs="Calibri"/>
          <w:sz w:val="24"/>
          <w:szCs w:val="24"/>
          <w:lang w:val="cy-GB"/>
        </w:rPr>
        <w:t xml:space="preserve">fwyaf diweddar i </w:t>
      </w:r>
      <w:r w:rsidR="00867F13">
        <w:rPr>
          <w:rFonts w:cs="Calibri"/>
          <w:sz w:val="24"/>
          <w:szCs w:val="24"/>
          <w:lang w:val="cy-GB" w:eastAsia="en-GB"/>
        </w:rPr>
        <w:t>Lywodraeth y DU, mae ei phrofiad o ran ysgogi twf ym Mhorthladd Rhydd Tafwys, ynghyd â’r treiddgarwch strategol a enillodd yn sgil gyrfa a ganolbwyntiai ar fasnach a materion y llywodraeth, yn ei rhoi mewn sefyllfa unigryw i lywio’r Porthladd Rhydd Celtaidd.</w:t>
      </w:r>
    </w:p>
    <w:p w14:paraId="784E7DED" w14:textId="77777777" w:rsidR="00A642FA" w:rsidRPr="00867F13" w:rsidRDefault="00A642FA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466B136D" w14:textId="12C750E8" w:rsidR="002E51DD" w:rsidRPr="00867F13" w:rsidRDefault="00867F13" w:rsidP="008E0992">
      <w:pPr>
        <w:pStyle w:val="NoSpacing"/>
        <w:rPr>
          <w:rFonts w:cs="Calibri"/>
          <w:sz w:val="24"/>
          <w:szCs w:val="24"/>
          <w:lang w:val="cy-GB"/>
        </w:rPr>
      </w:pPr>
      <w:r>
        <w:rPr>
          <w:rFonts w:cs="Calibri"/>
          <w:sz w:val="24"/>
          <w:szCs w:val="24"/>
          <w:lang w:val="cy-GB" w:eastAsia="en-GB"/>
        </w:rPr>
        <w:t xml:space="preserve">Ochr yn ochr â’r penodiad hollbwysig hwn, mae’r Porthladd Rhydd Celtaidd wedi cwblhau’r rhan bwysig gyntaf yn ei ddatblygiad trwy gyflwyno’r achos busnes amlinellol i Lywodraeth Cymru a Llywodraeth y DU. I nodi’r ffaith ei fod yn symud o’r cam ymgeisio </w:t>
      </w:r>
      <w:r w:rsidR="008C5440">
        <w:rPr>
          <w:rFonts w:cs="Calibri"/>
          <w:sz w:val="24"/>
          <w:szCs w:val="24"/>
          <w:lang w:val="cy-GB" w:eastAsia="en-GB"/>
        </w:rPr>
        <w:t>at y</w:t>
      </w:r>
      <w:r>
        <w:rPr>
          <w:rFonts w:cs="Calibri"/>
          <w:sz w:val="24"/>
          <w:szCs w:val="24"/>
          <w:lang w:val="cy-GB" w:eastAsia="en-GB"/>
        </w:rPr>
        <w:t xml:space="preserve"> cam datblygu, </w:t>
      </w:r>
      <w:r w:rsidR="00F526BF" w:rsidRPr="00867F13">
        <w:rPr>
          <w:rFonts w:cs="Calibri"/>
          <w:sz w:val="24"/>
          <w:szCs w:val="24"/>
          <w:lang w:val="cy-GB"/>
        </w:rPr>
        <w:t>ac y bydd yn y pen draw yn</w:t>
      </w:r>
      <w:r w:rsidR="00A73E40" w:rsidRPr="00867F13">
        <w:rPr>
          <w:rFonts w:cs="Calibri"/>
          <w:sz w:val="24"/>
          <w:szCs w:val="24"/>
          <w:lang w:val="cy-GB"/>
        </w:rPr>
        <w:t xml:space="preserve"> symud ymlaen at y cam gweithredol, mae’r Porthladd Rhydd wedi ailwampio’i bresenoldeb digidol, ac yn awr ceir </w:t>
      </w:r>
      <w:hyperlink r:id="rId6" w:history="1">
        <w:r w:rsidR="001974CB" w:rsidRPr="00867F13">
          <w:rPr>
            <w:rStyle w:val="Hyperlink"/>
            <w:rFonts w:cs="Calibri"/>
            <w:sz w:val="24"/>
            <w:szCs w:val="24"/>
            <w:lang w:val="cy-GB"/>
          </w:rPr>
          <w:t>gwefan newydd</w:t>
        </w:r>
      </w:hyperlink>
      <w:r w:rsidR="001974CB" w:rsidRPr="00867F13">
        <w:rPr>
          <w:rFonts w:cs="Calibri"/>
          <w:sz w:val="24"/>
          <w:szCs w:val="24"/>
          <w:lang w:val="cy-GB"/>
        </w:rPr>
        <w:t xml:space="preserve"> a sianeli ar y cyfryngau cymdeithasol (</w:t>
      </w:r>
      <w:hyperlink r:id="rId7" w:history="1">
        <w:r w:rsidR="001974CB" w:rsidRPr="00867F13">
          <w:rPr>
            <w:rStyle w:val="Hyperlink"/>
            <w:rFonts w:cs="Calibri"/>
            <w:sz w:val="24"/>
            <w:szCs w:val="24"/>
            <w:lang w:val="cy-GB"/>
          </w:rPr>
          <w:t>LinkedIn</w:t>
        </w:r>
      </w:hyperlink>
      <w:r w:rsidR="001974CB" w:rsidRPr="00867F13">
        <w:rPr>
          <w:rFonts w:cs="Calibri"/>
          <w:sz w:val="24"/>
          <w:szCs w:val="24"/>
          <w:lang w:val="cy-GB"/>
        </w:rPr>
        <w:t xml:space="preserve">, </w:t>
      </w:r>
      <w:hyperlink r:id="rId8" w:history="1">
        <w:r w:rsidR="001974CB" w:rsidRPr="00867F13">
          <w:rPr>
            <w:rStyle w:val="Hyperlink"/>
            <w:rFonts w:cs="Calibri"/>
            <w:sz w:val="24"/>
            <w:szCs w:val="24"/>
            <w:lang w:val="cy-GB"/>
          </w:rPr>
          <w:t>X</w:t>
        </w:r>
      </w:hyperlink>
      <w:r w:rsidR="001974CB" w:rsidRPr="00867F13">
        <w:rPr>
          <w:rFonts w:cs="Calibri"/>
          <w:sz w:val="24"/>
          <w:szCs w:val="24"/>
          <w:lang w:val="cy-GB"/>
        </w:rPr>
        <w:t xml:space="preserve"> ac </w:t>
      </w:r>
      <w:hyperlink r:id="rId9" w:history="1">
        <w:r w:rsidR="001974CB" w:rsidRPr="00867F13">
          <w:rPr>
            <w:rStyle w:val="Hyperlink"/>
            <w:rFonts w:cs="Calibri"/>
            <w:sz w:val="24"/>
            <w:szCs w:val="24"/>
            <w:lang w:val="cy-GB"/>
          </w:rPr>
          <w:t>YouTube</w:t>
        </w:r>
      </w:hyperlink>
      <w:r w:rsidR="001974CB" w:rsidRPr="00867F13">
        <w:rPr>
          <w:rFonts w:cs="Calibri"/>
          <w:sz w:val="24"/>
          <w:szCs w:val="24"/>
          <w:lang w:val="cy-GB"/>
        </w:rPr>
        <w:t>).</w:t>
      </w:r>
    </w:p>
    <w:p w14:paraId="4C0FEC46" w14:textId="77777777" w:rsidR="002E51DD" w:rsidRPr="00867F13" w:rsidRDefault="002E51DD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20CB2E7C" w14:textId="5D83E639" w:rsidR="001974CB" w:rsidRPr="00867F13" w:rsidRDefault="00ED23B9" w:rsidP="008E0992">
      <w:pPr>
        <w:pStyle w:val="NoSpacing"/>
        <w:rPr>
          <w:rFonts w:cs="Calibri"/>
          <w:sz w:val="24"/>
          <w:szCs w:val="24"/>
          <w:lang w:val="cy-GB"/>
        </w:rPr>
      </w:pPr>
      <w:r>
        <w:rPr>
          <w:rFonts w:cs="Calibri"/>
          <w:sz w:val="24"/>
          <w:szCs w:val="24"/>
          <w:lang w:val="cy-GB" w:eastAsia="en-GB"/>
        </w:rPr>
        <w:t xml:space="preserve">Consortiwm cyhoeddus-preifat yw’r Porthladd Rhydd Celtaidd ac mae ei bartneriaid yn cynnwys Associated British Ports (ABP), Cyngor Castell-nedd Port Talbot, Cyngor Sir Penfro a Phorthladd Aberdaugleddau, ochr yn ochr â datblygwyr ynni adnewyddadwy, cwmnïau ynni, </w:t>
      </w:r>
      <w:r w:rsidR="001663D2" w:rsidRPr="00867F13">
        <w:rPr>
          <w:rFonts w:cs="Calibri"/>
          <w:sz w:val="24"/>
          <w:szCs w:val="24"/>
          <w:lang w:val="cy-GB"/>
        </w:rPr>
        <w:t xml:space="preserve">diwydiannau, asedau arloesi, sefydliadau academaidd a darparwyr addysg. Mae’r Porthladd </w:t>
      </w:r>
      <w:r w:rsidR="008B412A">
        <w:rPr>
          <w:rFonts w:cs="Calibri"/>
          <w:sz w:val="24"/>
          <w:szCs w:val="24"/>
          <w:lang w:val="cy-GB" w:eastAsia="en-GB"/>
        </w:rPr>
        <w:t>Rhydd Celtaidd yn cynnwys porthladdoedd Aberdaugleddau a Phort Talbot ac mae’n cwmpasu datblygiadau ynni glân ac asedau arloesi, terfynellau tanwydd, gorsaf ynni, peirianneg drom a’r diwydiant dur ledled De Orllewin Cymru.</w:t>
      </w:r>
    </w:p>
    <w:p w14:paraId="2F6E4C8A" w14:textId="77777777" w:rsidR="001974CB" w:rsidRPr="00867F13" w:rsidRDefault="001974CB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5EFD086E" w14:textId="27087268" w:rsidR="005F4969" w:rsidRPr="00867F13" w:rsidRDefault="005F4969" w:rsidP="00EC3CF8">
      <w:pPr>
        <w:pStyle w:val="NoSpacing"/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i/>
          <w:iCs/>
          <w:sz w:val="24"/>
          <w:szCs w:val="24"/>
          <w:lang w:val="cy-GB"/>
        </w:rPr>
        <w:t>“Rydw i’n teimlo’</w:t>
      </w:r>
      <w:r w:rsidR="00574A79" w:rsidRPr="00867F13">
        <w:rPr>
          <w:rFonts w:cs="Calibri"/>
          <w:i/>
          <w:iCs/>
          <w:sz w:val="24"/>
          <w:szCs w:val="24"/>
          <w:lang w:val="cy-GB"/>
        </w:rPr>
        <w:t>n</w:t>
      </w:r>
      <w:r w:rsidRPr="00867F13">
        <w:rPr>
          <w:rFonts w:cs="Calibri"/>
          <w:i/>
          <w:iCs/>
          <w:sz w:val="24"/>
          <w:szCs w:val="24"/>
          <w:lang w:val="cy-GB"/>
        </w:rPr>
        <w:t xml:space="preserve"> gyffrous iawn ynglŷn ag arwain partneriaeth mor gryf a </w:t>
      </w:r>
      <w:r w:rsidR="00F12AF7" w:rsidRPr="00867F13">
        <w:rPr>
          <w:rFonts w:cs="Calibri"/>
          <w:i/>
          <w:iCs/>
          <w:sz w:val="24"/>
          <w:szCs w:val="24"/>
          <w:lang w:val="cy-GB"/>
        </w:rPr>
        <w:t xml:space="preserve">bwriadol ac rydw i’n edrych ymlaen at ddechrau yn fy swydd yn fuan a chydweithio gyda’r gymuned ehangach </w:t>
      </w:r>
      <w:r w:rsidR="008B412A">
        <w:rPr>
          <w:rFonts w:cs="Calibri"/>
          <w:i/>
          <w:iCs/>
          <w:sz w:val="24"/>
          <w:szCs w:val="24"/>
          <w:lang w:val="cy-GB" w:eastAsia="en-GB"/>
        </w:rPr>
        <w:t>i gyflawni ein huchelgeisiau ar gyfer De Cymru,”</w:t>
      </w:r>
      <w:r w:rsidR="008B412A">
        <w:rPr>
          <w:rFonts w:cs="Calibri"/>
          <w:sz w:val="24"/>
          <w:szCs w:val="24"/>
          <w:lang w:val="cy-GB" w:eastAsia="en-GB"/>
        </w:rPr>
        <w:t xml:space="preserve"> medd </w:t>
      </w:r>
      <w:r w:rsidR="008B412A">
        <w:rPr>
          <w:rFonts w:cs="Calibri"/>
          <w:b/>
          <w:bCs/>
          <w:sz w:val="24"/>
          <w:szCs w:val="24"/>
          <w:lang w:val="cy-GB" w:eastAsia="en-GB"/>
        </w:rPr>
        <w:t>Luciana Ciubotariu, Prif Weithredwr y Porthladd Rhydd Celtaidd.</w:t>
      </w:r>
    </w:p>
    <w:p w14:paraId="2B1BB21D" w14:textId="77777777" w:rsidR="005F4969" w:rsidRPr="00867F13" w:rsidRDefault="005F4969" w:rsidP="00EC3CF8">
      <w:pPr>
        <w:pStyle w:val="NoSpacing"/>
        <w:rPr>
          <w:rFonts w:cs="Calibri"/>
          <w:sz w:val="24"/>
          <w:szCs w:val="24"/>
          <w:lang w:val="cy-GB"/>
        </w:rPr>
      </w:pPr>
    </w:p>
    <w:p w14:paraId="3ECFAFCD" w14:textId="281AB79F" w:rsidR="00F12AF7" w:rsidRPr="00D9026F" w:rsidRDefault="00F12AF7" w:rsidP="005E50FB">
      <w:pPr>
        <w:spacing w:after="0" w:line="240" w:lineRule="auto"/>
        <w:rPr>
          <w:rFonts w:cs="Calibri"/>
          <w:i/>
          <w:sz w:val="24"/>
          <w:szCs w:val="24"/>
          <w:lang w:val="cy-GB"/>
        </w:rPr>
      </w:pPr>
      <w:r w:rsidRPr="00D9026F">
        <w:rPr>
          <w:rFonts w:cs="Calibri"/>
          <w:sz w:val="24"/>
          <w:szCs w:val="24"/>
          <w:lang w:val="cy-GB"/>
        </w:rPr>
        <w:t>Ychwanegodd:</w:t>
      </w:r>
      <w:r w:rsidRPr="00D9026F">
        <w:rPr>
          <w:rFonts w:cs="Calibri"/>
          <w:i/>
          <w:iCs/>
          <w:sz w:val="24"/>
          <w:szCs w:val="24"/>
          <w:lang w:val="cy-GB"/>
        </w:rPr>
        <w:t xml:space="preserve"> </w:t>
      </w:r>
      <w:r w:rsidR="006A5C2E" w:rsidRPr="00D9026F">
        <w:rPr>
          <w:rFonts w:cs="Calibri"/>
          <w:i/>
          <w:iCs/>
          <w:sz w:val="24"/>
          <w:szCs w:val="24"/>
          <w:lang w:val="cy-GB"/>
        </w:rPr>
        <w:t>“B</w:t>
      </w:r>
      <w:r w:rsidRPr="00D9026F">
        <w:rPr>
          <w:rFonts w:cs="Calibri"/>
          <w:i/>
          <w:iCs/>
          <w:sz w:val="24"/>
          <w:szCs w:val="24"/>
          <w:lang w:val="cy-GB"/>
        </w:rPr>
        <w:t>ydd gan y Porthladd Rhydd Celtaidd rôl hollbwysig yn nyfodol yr economi werdd.</w:t>
      </w:r>
      <w:r w:rsidR="008E2AE7" w:rsidRPr="00D9026F">
        <w:rPr>
          <w:rFonts w:cs="Calibri"/>
          <w:i/>
          <w:iCs/>
          <w:sz w:val="24"/>
          <w:szCs w:val="24"/>
          <w:lang w:val="cy-GB"/>
        </w:rPr>
        <w:t xml:space="preserve"> </w:t>
      </w:r>
      <w:r w:rsidR="006E77C2" w:rsidRPr="00D9026F">
        <w:rPr>
          <w:rFonts w:cs="Calibri"/>
          <w:i/>
          <w:iCs/>
          <w:sz w:val="24"/>
          <w:szCs w:val="24"/>
          <w:lang w:val="cy-GB" w:eastAsia="en-GB"/>
        </w:rPr>
        <w:t>Edrychaf ymlaen at greu rhagor o fomentwm y tu ôl i greu coridor buddsoddi gwyrdd ar draws De Orllewin Cymru.</w:t>
      </w:r>
      <w:r w:rsidR="005A2375" w:rsidRPr="00D9026F">
        <w:rPr>
          <w:rFonts w:cs="Calibri"/>
          <w:i/>
          <w:iCs/>
          <w:sz w:val="24"/>
          <w:szCs w:val="24"/>
          <w:lang w:val="cy-GB" w:eastAsia="en-GB"/>
        </w:rPr>
        <w:t xml:space="preserve"> </w:t>
      </w:r>
      <w:r w:rsidR="005D6432" w:rsidRPr="00D9026F">
        <w:rPr>
          <w:rFonts w:cs="Calibri"/>
          <w:i/>
          <w:sz w:val="24"/>
          <w:szCs w:val="24"/>
          <w:lang w:val="cy-GB"/>
        </w:rPr>
        <w:t>Mae’n brosiect cyffrous</w:t>
      </w:r>
      <w:r w:rsidR="00570717" w:rsidRPr="00D9026F">
        <w:rPr>
          <w:rFonts w:cs="Calibri"/>
          <w:i/>
          <w:sz w:val="24"/>
          <w:szCs w:val="24"/>
          <w:lang w:val="cy-GB"/>
        </w:rPr>
        <w:t xml:space="preserve"> – </w:t>
      </w:r>
      <w:r w:rsidR="005A2375" w:rsidRPr="00D9026F">
        <w:rPr>
          <w:rFonts w:cs="Calibri"/>
          <w:i/>
          <w:sz w:val="24"/>
          <w:szCs w:val="24"/>
          <w:lang w:val="cy-GB"/>
        </w:rPr>
        <w:t>b</w:t>
      </w:r>
      <w:r w:rsidR="005D6432" w:rsidRPr="00D9026F">
        <w:rPr>
          <w:rFonts w:cs="Calibri"/>
          <w:i/>
          <w:sz w:val="24"/>
          <w:szCs w:val="24"/>
          <w:lang w:val="cy-GB"/>
        </w:rPr>
        <w:t>ydd yn cyflym</w:t>
      </w:r>
      <w:r w:rsidR="0013372D" w:rsidRPr="00D9026F">
        <w:rPr>
          <w:rFonts w:cs="Calibri"/>
          <w:i/>
          <w:sz w:val="24"/>
          <w:szCs w:val="24"/>
          <w:lang w:val="cy-GB"/>
        </w:rPr>
        <w:t>u</w:t>
      </w:r>
      <w:r w:rsidR="005D6432" w:rsidRPr="00D9026F">
        <w:rPr>
          <w:rFonts w:cs="Calibri"/>
          <w:i/>
          <w:sz w:val="24"/>
          <w:szCs w:val="24"/>
          <w:lang w:val="cy-GB"/>
        </w:rPr>
        <w:t xml:space="preserve"> arloesi yn y gadwyn gyflenwi ac yn annog buddsoddiad sylweddol mewn seilwaith porthladdoedd, gweithfeydd tanwydd amgen, </w:t>
      </w:r>
      <w:r w:rsidR="006E77C2" w:rsidRPr="00D9026F">
        <w:rPr>
          <w:rFonts w:cs="Calibri"/>
          <w:i/>
          <w:iCs/>
          <w:sz w:val="24"/>
          <w:szCs w:val="24"/>
          <w:lang w:val="cy-GB" w:eastAsia="en-GB"/>
        </w:rPr>
        <w:t>canolfannau ynni adnewyddadwy a ffatrïoedd</w:t>
      </w:r>
      <w:r w:rsidR="00472A76" w:rsidRPr="00D9026F">
        <w:rPr>
          <w:rFonts w:cs="Calibri"/>
          <w:i/>
          <w:iCs/>
          <w:sz w:val="24"/>
          <w:szCs w:val="24"/>
          <w:lang w:val="cy-GB" w:eastAsia="en-GB"/>
        </w:rPr>
        <w:t>. Hefyd, b</w:t>
      </w:r>
      <w:r w:rsidR="006E77C2" w:rsidRPr="00D9026F">
        <w:rPr>
          <w:rFonts w:cs="Calibri"/>
          <w:i/>
          <w:iCs/>
          <w:sz w:val="24"/>
          <w:szCs w:val="24"/>
          <w:lang w:val="cy-GB" w:eastAsia="en-GB"/>
        </w:rPr>
        <w:t xml:space="preserve">ydd yn cyflymu’r </w:t>
      </w:r>
      <w:r w:rsidR="006E77C2" w:rsidRPr="00D9026F">
        <w:rPr>
          <w:rFonts w:cs="Calibri"/>
          <w:i/>
          <w:iCs/>
          <w:sz w:val="24"/>
          <w:szCs w:val="24"/>
          <w:lang w:val="cy-GB" w:eastAsia="en-GB"/>
        </w:rPr>
        <w:lastRenderedPageBreak/>
        <w:t>broses o feithrin sgiliau ar gyfer diwydiannau gwyrdd newydd a datgarboneiddio cenedlaethol.”</w:t>
      </w:r>
    </w:p>
    <w:p w14:paraId="28AB366D" w14:textId="77777777" w:rsidR="00F12AF7" w:rsidRPr="00867F13" w:rsidRDefault="00F12AF7" w:rsidP="005E50FB">
      <w:pPr>
        <w:spacing w:after="0" w:line="240" w:lineRule="auto"/>
        <w:rPr>
          <w:rFonts w:cs="Calibri"/>
          <w:i/>
          <w:color w:val="7030A0"/>
          <w:sz w:val="24"/>
          <w:szCs w:val="24"/>
          <w:lang w:val="cy-GB"/>
        </w:rPr>
      </w:pPr>
    </w:p>
    <w:p w14:paraId="03080FC4" w14:textId="1E5CC7ED" w:rsidR="00BC3DB8" w:rsidRPr="00867F13" w:rsidRDefault="00BC3DB8" w:rsidP="00CA6E8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cy-GB" w:eastAsia="en-GB"/>
        </w:rPr>
      </w:pPr>
      <w:r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 xml:space="preserve">“Mae’r Porthladd Rhydd Celtaidd yn </w:t>
      </w:r>
      <w:r w:rsidR="00EE74F3"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>fenter eithriadol, a</w:t>
      </w:r>
      <w:r w:rsidR="006A49D0"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>c yn awr mae genny</w:t>
      </w:r>
      <w:r w:rsidR="00697985">
        <w:rPr>
          <w:rFonts w:eastAsia="Times New Roman" w:cs="Calibri"/>
          <w:i/>
          <w:iCs/>
          <w:sz w:val="24"/>
          <w:szCs w:val="24"/>
          <w:lang w:val="cy-GB" w:eastAsia="en-GB"/>
        </w:rPr>
        <w:t>m</w:t>
      </w:r>
      <w:r w:rsidR="006A49D0"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 xml:space="preserve"> fan cychwyn ar gyfer tîm eithriadol i’n harwain </w:t>
      </w:r>
      <w:r w:rsidR="002C3117"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>at y</w:t>
      </w:r>
      <w:r w:rsidR="006A49D0" w:rsidRPr="00867F13">
        <w:rPr>
          <w:rFonts w:eastAsia="Times New Roman" w:cs="Calibri"/>
          <w:i/>
          <w:iCs/>
          <w:sz w:val="24"/>
          <w:szCs w:val="24"/>
          <w:lang w:val="cy-GB" w:eastAsia="en-GB"/>
        </w:rPr>
        <w:t xml:space="preserve"> cam nesaf,”</w:t>
      </w:r>
      <w:r w:rsidR="006A49D0" w:rsidRPr="00867F13">
        <w:rPr>
          <w:rFonts w:eastAsia="Times New Roman" w:cs="Calibri"/>
          <w:sz w:val="24"/>
          <w:szCs w:val="24"/>
          <w:lang w:val="cy-GB" w:eastAsia="en-GB"/>
        </w:rPr>
        <w:t xml:space="preserve"> medd </w:t>
      </w:r>
      <w:r w:rsidR="006A49D0" w:rsidRPr="00867F13">
        <w:rPr>
          <w:rFonts w:eastAsia="Times New Roman" w:cs="Calibri"/>
          <w:b/>
          <w:bCs/>
          <w:sz w:val="24"/>
          <w:szCs w:val="24"/>
          <w:lang w:val="cy-GB" w:eastAsia="en-GB"/>
        </w:rPr>
        <w:t>Roger Maggs MBE, Cadeirydd y Porthladd Rhydd Celtaidd.</w:t>
      </w:r>
    </w:p>
    <w:p w14:paraId="3E318DFF" w14:textId="77777777" w:rsidR="00BC3DB8" w:rsidRPr="00867F13" w:rsidRDefault="00BC3DB8" w:rsidP="00CA6E8A">
      <w:pPr>
        <w:spacing w:after="0" w:line="240" w:lineRule="auto"/>
        <w:rPr>
          <w:rFonts w:eastAsia="Times New Roman" w:cs="Calibri"/>
          <w:sz w:val="24"/>
          <w:szCs w:val="24"/>
          <w:lang w:val="cy-GB" w:eastAsia="en-GB"/>
        </w:rPr>
      </w:pPr>
    </w:p>
    <w:p w14:paraId="5FCBF1F9" w14:textId="3F37D638" w:rsidR="006A49D0" w:rsidRPr="00867F13" w:rsidRDefault="006A49D0" w:rsidP="00CA6E8A">
      <w:pPr>
        <w:spacing w:after="0" w:line="240" w:lineRule="auto"/>
        <w:rPr>
          <w:rFonts w:cs="Calibri"/>
          <w:b/>
          <w:lang w:val="cy-GB"/>
        </w:rPr>
      </w:pPr>
      <w:r w:rsidRPr="00867F13">
        <w:rPr>
          <w:rFonts w:cs="Calibri"/>
          <w:b/>
          <w:lang w:val="cy-GB"/>
        </w:rPr>
        <w:t>DIWEDD</w:t>
      </w:r>
    </w:p>
    <w:p w14:paraId="6B99504B" w14:textId="77777777" w:rsidR="00CA6E8A" w:rsidRPr="00867F13" w:rsidRDefault="00CA6E8A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1E13D16A" w14:textId="5A2C3231" w:rsidR="006A49D0" w:rsidRPr="00867F13" w:rsidRDefault="006A49D0" w:rsidP="008E0992">
      <w:pPr>
        <w:pStyle w:val="NoSpacing"/>
        <w:rPr>
          <w:rFonts w:cs="Calibri"/>
          <w:b/>
          <w:sz w:val="24"/>
          <w:szCs w:val="24"/>
          <w:u w:val="single"/>
          <w:lang w:val="cy-GB"/>
        </w:rPr>
      </w:pPr>
      <w:r w:rsidRPr="00867F13">
        <w:rPr>
          <w:rFonts w:cs="Calibri"/>
          <w:b/>
          <w:sz w:val="24"/>
          <w:szCs w:val="24"/>
          <w:u w:val="single"/>
          <w:lang w:val="cy-GB"/>
        </w:rPr>
        <w:t>Nodiadau i olygyddion</w:t>
      </w:r>
    </w:p>
    <w:p w14:paraId="66253536" w14:textId="77777777" w:rsidR="008E0992" w:rsidRPr="00867F13" w:rsidRDefault="008E0992" w:rsidP="008E0992">
      <w:pPr>
        <w:pStyle w:val="NoSpacing"/>
        <w:rPr>
          <w:rFonts w:cs="Calibri"/>
          <w:sz w:val="24"/>
          <w:szCs w:val="24"/>
          <w:lang w:val="cy-GB"/>
        </w:rPr>
      </w:pPr>
    </w:p>
    <w:p w14:paraId="2D4D0984" w14:textId="3E4162F4" w:rsidR="006A49D0" w:rsidRPr="00867F13" w:rsidRDefault="006A49D0" w:rsidP="00EC3CF8">
      <w:pPr>
        <w:numPr>
          <w:ilvl w:val="0"/>
          <w:numId w:val="4"/>
        </w:numPr>
        <w:spacing w:after="0" w:line="240" w:lineRule="auto"/>
        <w:rPr>
          <w:rFonts w:eastAsia="Times New Roman" w:cs="Calibri"/>
          <w:sz w:val="24"/>
          <w:szCs w:val="24"/>
          <w:lang w:val="cy-GB" w:eastAsia="en-GB"/>
        </w:rPr>
      </w:pPr>
      <w:r w:rsidRPr="00867F13">
        <w:rPr>
          <w:rFonts w:eastAsia="Times New Roman" w:cs="Calibri"/>
          <w:sz w:val="24"/>
          <w:szCs w:val="24"/>
          <w:lang w:val="cy-GB" w:eastAsia="en-GB"/>
        </w:rPr>
        <w:t xml:space="preserve">Mae gan </w:t>
      </w:r>
      <w:r w:rsidRPr="00867F13">
        <w:rPr>
          <w:rFonts w:eastAsia="Times New Roman" w:cs="Calibri"/>
          <w:b/>
          <w:sz w:val="24"/>
          <w:szCs w:val="24"/>
          <w:lang w:val="cy-GB" w:eastAsia="en-GB"/>
        </w:rPr>
        <w:t xml:space="preserve">Luciana </w:t>
      </w:r>
      <w:r w:rsidRPr="00867F13">
        <w:rPr>
          <w:rFonts w:cs="Calibri"/>
          <w:b/>
          <w:sz w:val="24"/>
          <w:szCs w:val="24"/>
          <w:lang w:val="cy-GB"/>
        </w:rPr>
        <w:t>Ciubotariu</w:t>
      </w:r>
      <w:r w:rsidRPr="00867F13">
        <w:rPr>
          <w:rFonts w:eastAsia="Times New Roman" w:cs="Calibri"/>
          <w:sz w:val="24"/>
          <w:szCs w:val="24"/>
          <w:lang w:val="cy-GB" w:eastAsia="en-GB"/>
        </w:rPr>
        <w:t xml:space="preserve"> fwy nag 20 mlynedd o brofiad mewn buddsoddi</w:t>
      </w:r>
      <w:r w:rsidR="00FE729E" w:rsidRPr="00867F13">
        <w:rPr>
          <w:rFonts w:eastAsia="Times New Roman" w:cs="Calibri"/>
          <w:sz w:val="24"/>
          <w:szCs w:val="24"/>
          <w:lang w:val="cy-GB" w:eastAsia="en-GB"/>
        </w:rPr>
        <w:t xml:space="preserve"> uniongyrchol </w:t>
      </w:r>
      <w:r w:rsidR="00815B76" w:rsidRPr="00867F13">
        <w:rPr>
          <w:rFonts w:eastAsia="Times New Roman" w:cs="Calibri"/>
          <w:sz w:val="24"/>
          <w:szCs w:val="24"/>
          <w:lang w:val="cy-GB" w:eastAsia="en-GB"/>
        </w:rPr>
        <w:t xml:space="preserve">o </w:t>
      </w:r>
      <w:r w:rsidR="0060354C" w:rsidRPr="00867F13">
        <w:rPr>
          <w:rFonts w:eastAsia="Times New Roman" w:cs="Calibri"/>
          <w:sz w:val="24"/>
          <w:szCs w:val="24"/>
          <w:lang w:val="cy-GB" w:eastAsia="en-GB"/>
        </w:rPr>
        <w:t>d</w:t>
      </w:r>
      <w:r w:rsidR="00FE729E" w:rsidRPr="00867F13">
        <w:rPr>
          <w:rFonts w:eastAsia="Times New Roman" w:cs="Calibri"/>
          <w:sz w:val="24"/>
          <w:szCs w:val="24"/>
          <w:lang w:val="cy-GB" w:eastAsia="en-GB"/>
        </w:rPr>
        <w:t xml:space="preserve">ramor, ymgynghori strategol a datblygu busnes. Yn ei rôl flaenorol, bu Luciana yn gweithio fel Pennaeth Masnach a Buddsoddi ar gyfer Porthladd Rhydd Tafwys. </w:t>
      </w:r>
      <w:r w:rsidR="00FB24E2" w:rsidRPr="00867F13">
        <w:rPr>
          <w:rFonts w:eastAsia="Times New Roman" w:cs="Calibri"/>
          <w:sz w:val="24"/>
          <w:szCs w:val="24"/>
          <w:lang w:val="cy-GB" w:eastAsia="en-GB"/>
        </w:rPr>
        <w:t xml:space="preserve">Hefyd, bu’n gweithio i Adran Busnes a Masnach y DU, gan arwain mwy na £5 </w:t>
      </w:r>
      <w:r w:rsidR="00815B76" w:rsidRPr="00867F13">
        <w:rPr>
          <w:rFonts w:eastAsia="Times New Roman" w:cs="Calibri"/>
          <w:sz w:val="24"/>
          <w:szCs w:val="24"/>
          <w:lang w:val="cy-GB" w:eastAsia="en-GB"/>
        </w:rPr>
        <w:t>b</w:t>
      </w:r>
      <w:r w:rsidR="00FB24E2" w:rsidRPr="00867F13">
        <w:rPr>
          <w:rFonts w:eastAsia="Times New Roman" w:cs="Calibri"/>
          <w:sz w:val="24"/>
          <w:szCs w:val="24"/>
          <w:lang w:val="cy-GB" w:eastAsia="en-GB"/>
        </w:rPr>
        <w:t xml:space="preserve">iliwn </w:t>
      </w:r>
      <w:r w:rsidR="00871433" w:rsidRPr="00867F13">
        <w:rPr>
          <w:rFonts w:eastAsia="Times New Roman" w:cs="Calibri"/>
          <w:sz w:val="24"/>
          <w:szCs w:val="24"/>
          <w:lang w:val="cy-GB" w:eastAsia="en-GB"/>
        </w:rPr>
        <w:t>o</w:t>
      </w:r>
      <w:r w:rsidR="00815B76" w:rsidRPr="00867F13">
        <w:rPr>
          <w:rFonts w:eastAsia="Times New Roman" w:cs="Calibri"/>
          <w:sz w:val="24"/>
          <w:szCs w:val="24"/>
          <w:lang w:val="cy-GB" w:eastAsia="en-GB"/>
        </w:rPr>
        <w:t xml:space="preserve"> </w:t>
      </w:r>
      <w:r w:rsidR="009824D7" w:rsidRPr="00867F13">
        <w:rPr>
          <w:rFonts w:eastAsia="Times New Roman" w:cs="Calibri"/>
          <w:sz w:val="24"/>
          <w:szCs w:val="24"/>
          <w:lang w:val="cy-GB" w:eastAsia="en-GB"/>
        </w:rPr>
        <w:t>arian B</w:t>
      </w:r>
      <w:r w:rsidR="002A12EE" w:rsidRPr="00867F13">
        <w:rPr>
          <w:rFonts w:eastAsia="Times New Roman" w:cs="Calibri"/>
          <w:sz w:val="24"/>
          <w:szCs w:val="24"/>
          <w:lang w:val="cy-GB" w:eastAsia="en-GB"/>
        </w:rPr>
        <w:t>u</w:t>
      </w:r>
      <w:r w:rsidR="00815B76" w:rsidRPr="00867F13">
        <w:rPr>
          <w:rFonts w:eastAsia="Times New Roman" w:cs="Calibri"/>
          <w:sz w:val="24"/>
          <w:szCs w:val="24"/>
          <w:lang w:val="cy-GB" w:eastAsia="en-GB"/>
        </w:rPr>
        <w:t>ddsoddi Uniongyrchol o Dramor</w:t>
      </w:r>
      <w:r w:rsidR="0060354C" w:rsidRPr="00867F13">
        <w:rPr>
          <w:rFonts w:eastAsia="Times New Roman" w:cs="Calibri"/>
          <w:sz w:val="24"/>
          <w:szCs w:val="24"/>
          <w:lang w:val="cy-GB" w:eastAsia="en-GB"/>
        </w:rPr>
        <w:t xml:space="preserve">, a arweiniodd at </w:t>
      </w:r>
      <w:r w:rsidR="00647FE8" w:rsidRPr="00867F13">
        <w:rPr>
          <w:rFonts w:eastAsia="Times New Roman" w:cs="Calibri"/>
          <w:sz w:val="24"/>
          <w:szCs w:val="24"/>
          <w:lang w:val="cy-GB" w:eastAsia="en-GB"/>
        </w:rPr>
        <w:t>greu m</w:t>
      </w:r>
      <w:r w:rsidR="0060354C" w:rsidRPr="00867F13">
        <w:rPr>
          <w:rFonts w:eastAsia="Times New Roman" w:cs="Calibri"/>
          <w:sz w:val="24"/>
          <w:szCs w:val="24"/>
          <w:lang w:val="cy-GB" w:eastAsia="en-GB"/>
        </w:rPr>
        <w:t>wy na 10,000 o swyddi ar hyd a lled y wlad.</w:t>
      </w:r>
    </w:p>
    <w:p w14:paraId="48AF09DA" w14:textId="77777777" w:rsidR="0060354C" w:rsidRPr="00867F13" w:rsidRDefault="0060354C" w:rsidP="00EC3CF8">
      <w:p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</w:p>
    <w:p w14:paraId="409913B9" w14:textId="6324031D" w:rsidR="0060354C" w:rsidRPr="00867F13" w:rsidRDefault="00BA4E67" w:rsidP="00EC3CF8">
      <w:p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  <w:r w:rsidRPr="00BA4E67">
        <w:rPr>
          <w:rFonts w:cs="Calibri"/>
          <w:sz w:val="24"/>
          <w:szCs w:val="24"/>
          <w:lang w:val="cy-GB" w:eastAsia="en-GB"/>
        </w:rPr>
        <w:t>Hefyd, mae Luciana wedi gweithio yn y sector preifat, mewn cwmnïau fel The Boston Consulting Group, Unilever ac ABN AMRO. Mae hi’n danbaid dros y modd y gall buddsoddi esgor ar adfywio a thwf economaidd cymunedol.</w:t>
      </w:r>
    </w:p>
    <w:p w14:paraId="4A771833" w14:textId="77777777" w:rsidR="0060354C" w:rsidRPr="00867F13" w:rsidRDefault="0060354C" w:rsidP="00EC3CF8">
      <w:p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</w:p>
    <w:p w14:paraId="3EF9A218" w14:textId="40DD1733" w:rsidR="00F06F35" w:rsidRPr="00867F13" w:rsidRDefault="004B15C2" w:rsidP="00EC3CF8">
      <w:p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  <w:r w:rsidRPr="00867F13">
        <w:rPr>
          <w:rFonts w:eastAsia="Times New Roman" w:cs="Calibri"/>
          <w:sz w:val="24"/>
          <w:szCs w:val="24"/>
          <w:lang w:val="cy-GB" w:eastAsia="en-GB"/>
        </w:rPr>
        <w:t xml:space="preserve">Mae’n hanu o Frasil a symudodd i’r DU yn 2020. </w:t>
      </w:r>
      <w:r w:rsidR="00C91069" w:rsidRPr="00867F13">
        <w:rPr>
          <w:rFonts w:eastAsia="Times New Roman" w:cs="Calibri"/>
          <w:sz w:val="24"/>
          <w:szCs w:val="24"/>
          <w:lang w:val="cy-GB" w:eastAsia="en-GB"/>
        </w:rPr>
        <w:t>M</w:t>
      </w:r>
      <w:r w:rsidR="00421428" w:rsidRPr="00867F13">
        <w:rPr>
          <w:rFonts w:eastAsia="Times New Roman" w:cs="Calibri"/>
          <w:sz w:val="24"/>
          <w:szCs w:val="24"/>
          <w:lang w:val="cy-GB" w:eastAsia="en-GB"/>
        </w:rPr>
        <w:t>a</w:t>
      </w:r>
      <w:r w:rsidR="00C91069" w:rsidRPr="00867F13">
        <w:rPr>
          <w:rFonts w:eastAsia="Times New Roman" w:cs="Calibri"/>
          <w:sz w:val="24"/>
          <w:szCs w:val="24"/>
          <w:lang w:val="cy-GB" w:eastAsia="en-GB"/>
        </w:rPr>
        <w:t>e Luciana yn edrych ymlaen at ddechrau ei rôl newydd fel Prif Swyddog Gweithredol y Porthladd Rhydd Celtaidd ym mis Mai 2024.</w:t>
      </w:r>
    </w:p>
    <w:p w14:paraId="7CECC3C4" w14:textId="77777777" w:rsidR="00F06F35" w:rsidRPr="00867F13" w:rsidRDefault="00F06F35" w:rsidP="00EC3CF8">
      <w:p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</w:p>
    <w:p w14:paraId="2624F0C3" w14:textId="6D52C612" w:rsidR="00C91069" w:rsidRPr="00867F13" w:rsidRDefault="00C91069" w:rsidP="00C64285">
      <w:pPr>
        <w:pStyle w:val="NoSpacing"/>
        <w:numPr>
          <w:ilvl w:val="0"/>
          <w:numId w:val="2"/>
        </w:numPr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sz w:val="24"/>
          <w:szCs w:val="24"/>
          <w:lang w:val="cy-GB"/>
        </w:rPr>
        <w:t>Ym mis Medi 2022, gwahoddodd Llywodraeth Cymru a Llywodraeth y DU gynigion ar gyfer porthladd rhydd yng Nghymru. Y dyddiad cau ar gy</w:t>
      </w:r>
      <w:r w:rsidR="003F49CA" w:rsidRPr="00867F13">
        <w:rPr>
          <w:rFonts w:cs="Calibri"/>
          <w:sz w:val="24"/>
          <w:szCs w:val="24"/>
          <w:lang w:val="cy-GB"/>
        </w:rPr>
        <w:t>f</w:t>
      </w:r>
      <w:r w:rsidRPr="00867F13">
        <w:rPr>
          <w:rFonts w:cs="Calibri"/>
          <w:sz w:val="24"/>
          <w:szCs w:val="24"/>
          <w:lang w:val="cy-GB"/>
        </w:rPr>
        <w:t>er cyflwyno ceisiadau oedd 24 Tachwedd 2022</w:t>
      </w:r>
      <w:r w:rsidR="006A098E" w:rsidRPr="00867F13">
        <w:rPr>
          <w:rFonts w:cs="Calibri"/>
          <w:sz w:val="24"/>
          <w:szCs w:val="24"/>
          <w:lang w:val="cy-GB"/>
        </w:rPr>
        <w:t>, a c</w:t>
      </w:r>
      <w:r w:rsidR="00490D18" w:rsidRPr="00867F13">
        <w:rPr>
          <w:rFonts w:cs="Calibri"/>
          <w:sz w:val="24"/>
          <w:szCs w:val="24"/>
          <w:lang w:val="cy-GB"/>
        </w:rPr>
        <w:t>h</w:t>
      </w:r>
      <w:r w:rsidR="006A098E" w:rsidRPr="00867F13">
        <w:rPr>
          <w:rFonts w:cs="Calibri"/>
          <w:sz w:val="24"/>
          <w:szCs w:val="24"/>
          <w:lang w:val="cy-GB"/>
        </w:rPr>
        <w:t xml:space="preserve">yhoeddwyd y </w:t>
      </w:r>
      <w:r w:rsidR="00116576" w:rsidRPr="00867F13">
        <w:rPr>
          <w:rFonts w:cs="Calibri"/>
          <w:sz w:val="24"/>
          <w:szCs w:val="24"/>
          <w:lang w:val="cy-GB"/>
        </w:rPr>
        <w:t xml:space="preserve">cynigion a gyrhaeddodd y </w:t>
      </w:r>
      <w:r w:rsidR="006A098E" w:rsidRPr="00867F13">
        <w:rPr>
          <w:rFonts w:cs="Calibri"/>
          <w:sz w:val="24"/>
          <w:szCs w:val="24"/>
          <w:lang w:val="cy-GB"/>
        </w:rPr>
        <w:t xml:space="preserve">rhestr fer ar 22 Mawrth </w:t>
      </w:r>
      <w:r w:rsidR="00BA4E67">
        <w:rPr>
          <w:rFonts w:cs="Calibri"/>
          <w:sz w:val="24"/>
          <w:szCs w:val="24"/>
          <w:lang w:val="cy-GB" w:eastAsia="en-GB"/>
        </w:rPr>
        <w:t xml:space="preserve">2023. Mae’r consortiwm yn paratoi cynllun busnes ac yn llunio trefniadau llywodraethu cadarn, ochr yn ochr â’r strwythurau corfforaethol a chyfreithiol angenrheidiol, er mwyn i </w:t>
      </w:r>
      <w:r w:rsidR="00BA4E67">
        <w:rPr>
          <w:rFonts w:cs="Calibri"/>
          <w:b/>
          <w:bCs/>
          <w:sz w:val="24"/>
          <w:szCs w:val="24"/>
          <w:lang w:val="cy-GB" w:eastAsia="en-GB"/>
        </w:rPr>
        <w:t>Lywodraeth Cymru a Llywodraeth y DU allu dynodi’r porthladd rhydd yn ffurfiol yn 2024.</w:t>
      </w:r>
    </w:p>
    <w:p w14:paraId="7E6614BC" w14:textId="77777777" w:rsidR="00C91069" w:rsidRPr="00867F13" w:rsidRDefault="00C91069" w:rsidP="00C91069">
      <w:pPr>
        <w:pStyle w:val="NoSpacing"/>
        <w:ind w:left="360"/>
        <w:rPr>
          <w:rFonts w:cs="Calibri"/>
          <w:sz w:val="24"/>
          <w:szCs w:val="24"/>
          <w:lang w:val="cy-GB"/>
        </w:rPr>
      </w:pPr>
    </w:p>
    <w:p w14:paraId="4F4A1222" w14:textId="0861A457" w:rsidR="00F35564" w:rsidRPr="00867F13" w:rsidRDefault="00F35564" w:rsidP="00C64285">
      <w:pPr>
        <w:pStyle w:val="NoSpacing"/>
        <w:numPr>
          <w:ilvl w:val="0"/>
          <w:numId w:val="2"/>
        </w:numPr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sz w:val="24"/>
          <w:szCs w:val="24"/>
          <w:lang w:val="cy-GB"/>
        </w:rPr>
        <w:t xml:space="preserve">Y </w:t>
      </w:r>
      <w:r w:rsidRPr="00867F13">
        <w:rPr>
          <w:rFonts w:cs="Calibri"/>
          <w:b/>
          <w:bCs/>
          <w:sz w:val="24"/>
          <w:szCs w:val="24"/>
          <w:lang w:val="cy-GB"/>
        </w:rPr>
        <w:t>Porthladd Rhydd Celtaidd</w:t>
      </w:r>
      <w:r w:rsidRPr="00867F13">
        <w:rPr>
          <w:rFonts w:cs="Calibri"/>
          <w:sz w:val="24"/>
          <w:szCs w:val="24"/>
          <w:lang w:val="cy-GB"/>
        </w:rPr>
        <w:t>:</w:t>
      </w:r>
    </w:p>
    <w:p w14:paraId="4F5C7D2C" w14:textId="77777777" w:rsidR="00165B44" w:rsidRPr="00867F13" w:rsidRDefault="00165B44" w:rsidP="00165B44">
      <w:pPr>
        <w:pStyle w:val="NoSpacing"/>
        <w:rPr>
          <w:rFonts w:cs="Calibri"/>
          <w:sz w:val="24"/>
          <w:szCs w:val="24"/>
          <w:lang w:val="cy-GB"/>
        </w:rPr>
      </w:pPr>
    </w:p>
    <w:p w14:paraId="4C8E804B" w14:textId="6403C15D" w:rsidR="00F35564" w:rsidRPr="00867F13" w:rsidRDefault="00F35564" w:rsidP="00C64285">
      <w:pPr>
        <w:pStyle w:val="NoSpacing"/>
        <w:numPr>
          <w:ilvl w:val="0"/>
          <w:numId w:val="3"/>
        </w:numPr>
        <w:ind w:left="1080"/>
        <w:rPr>
          <w:rFonts w:cs="Calibri"/>
          <w:sz w:val="24"/>
          <w:szCs w:val="24"/>
          <w:lang w:val="cy-GB"/>
        </w:rPr>
      </w:pPr>
      <w:r w:rsidRPr="00867F13">
        <w:rPr>
          <w:rFonts w:cs="Calibri"/>
          <w:b/>
          <w:bCs/>
          <w:sz w:val="24"/>
          <w:szCs w:val="24"/>
          <w:lang w:val="cy-GB"/>
        </w:rPr>
        <w:t>Tir</w:t>
      </w:r>
      <w:r w:rsidRPr="00867F13">
        <w:rPr>
          <w:rFonts w:cs="Calibri"/>
          <w:sz w:val="24"/>
          <w:szCs w:val="24"/>
          <w:lang w:val="cy-GB"/>
        </w:rPr>
        <w:t xml:space="preserve"> – Bron i 600 hectar</w:t>
      </w:r>
      <w:r w:rsidR="002C4A28" w:rsidRPr="00867F13">
        <w:rPr>
          <w:rFonts w:cs="Calibri"/>
          <w:sz w:val="24"/>
          <w:szCs w:val="24"/>
          <w:lang w:val="cy-GB"/>
        </w:rPr>
        <w:t xml:space="preserve"> a gysylltir â dau borthladd dŵr dwfn, yng nghanol ardal ddiwydiannol Cymru, </w:t>
      </w:r>
      <w:r w:rsidR="002A3BA5" w:rsidRPr="00867F13">
        <w:rPr>
          <w:rFonts w:cs="Calibri"/>
          <w:sz w:val="24"/>
          <w:szCs w:val="24"/>
          <w:lang w:val="cy-GB"/>
        </w:rPr>
        <w:t>gyda p</w:t>
      </w:r>
      <w:r w:rsidR="007B50F0" w:rsidRPr="00867F13">
        <w:rPr>
          <w:rFonts w:cs="Calibri"/>
          <w:sz w:val="24"/>
          <w:szCs w:val="24"/>
          <w:lang w:val="cy-GB"/>
        </w:rPr>
        <w:t>h</w:t>
      </w:r>
      <w:r w:rsidR="002A3BA5" w:rsidRPr="00867F13">
        <w:rPr>
          <w:rFonts w:cs="Calibri"/>
          <w:sz w:val="24"/>
          <w:szCs w:val="24"/>
          <w:lang w:val="cy-GB"/>
        </w:rPr>
        <w:t xml:space="preserve">ecyn </w:t>
      </w:r>
      <w:r w:rsidR="007B50F0" w:rsidRPr="00867F13">
        <w:rPr>
          <w:rFonts w:cs="Calibri"/>
          <w:sz w:val="24"/>
          <w:szCs w:val="24"/>
          <w:lang w:val="cy-GB"/>
        </w:rPr>
        <w:t>cymhellion buddsoddi.</w:t>
      </w:r>
    </w:p>
    <w:p w14:paraId="54A5EF4C" w14:textId="77777777" w:rsidR="00F35564" w:rsidRPr="00867F13" w:rsidRDefault="00F35564" w:rsidP="00F35564">
      <w:pPr>
        <w:pStyle w:val="NoSpacing"/>
        <w:ind w:left="1080"/>
        <w:rPr>
          <w:rFonts w:cs="Calibri"/>
          <w:b/>
          <w:sz w:val="24"/>
          <w:szCs w:val="24"/>
          <w:lang w:val="cy-GB"/>
        </w:rPr>
      </w:pPr>
    </w:p>
    <w:p w14:paraId="3BFC9914" w14:textId="6B527403" w:rsidR="007B50F0" w:rsidRPr="00867F13" w:rsidRDefault="00AC7C7A" w:rsidP="0069004C">
      <w:pPr>
        <w:pStyle w:val="NoSpacing"/>
        <w:ind w:left="1080"/>
        <w:rPr>
          <w:rFonts w:cs="Calibri"/>
          <w:sz w:val="24"/>
          <w:szCs w:val="24"/>
          <w:lang w:val="cy-GB"/>
        </w:rPr>
      </w:pPr>
      <w:r>
        <w:rPr>
          <w:rFonts w:cs="Calibri"/>
          <w:b/>
          <w:bCs/>
          <w:sz w:val="24"/>
          <w:szCs w:val="24"/>
          <w:lang w:val="cy-GB" w:eastAsia="en-GB"/>
        </w:rPr>
        <w:t>Cysylltiadau</w:t>
      </w:r>
      <w:r>
        <w:rPr>
          <w:rFonts w:cs="Calibri"/>
          <w:sz w:val="24"/>
          <w:szCs w:val="24"/>
          <w:lang w:val="cy-GB" w:eastAsia="en-GB"/>
        </w:rPr>
        <w:t xml:space="preserve"> </w:t>
      </w:r>
      <w:r w:rsidR="00975E39">
        <w:rPr>
          <w:rFonts w:cs="Calibri"/>
          <w:sz w:val="24"/>
          <w:szCs w:val="24"/>
          <w:lang w:val="cy-GB" w:eastAsia="en-GB"/>
        </w:rPr>
        <w:t>–</w:t>
      </w:r>
      <w:r>
        <w:rPr>
          <w:rFonts w:cs="Calibri"/>
          <w:sz w:val="24"/>
          <w:szCs w:val="24"/>
          <w:lang w:val="cy-GB" w:eastAsia="en-GB"/>
        </w:rPr>
        <w:t xml:space="preserve"> y parth diwydiannol gorau ei gysylltiadau yng Nghymru, lle ceir cysylltiadau </w:t>
      </w:r>
      <w:r w:rsidR="0069004C">
        <w:rPr>
          <w:rFonts w:cs="Calibri"/>
          <w:sz w:val="24"/>
          <w:szCs w:val="24"/>
          <w:lang w:val="cy-GB" w:eastAsia="en-GB"/>
        </w:rPr>
        <w:t>da</w:t>
      </w:r>
      <w:r>
        <w:rPr>
          <w:rFonts w:cs="Calibri"/>
          <w:sz w:val="24"/>
          <w:szCs w:val="24"/>
          <w:lang w:val="cy-GB" w:eastAsia="en-GB"/>
        </w:rPr>
        <w:t xml:space="preserve"> o ran rheilffyrdd, ffyrdd, môr, t</w:t>
      </w:r>
      <w:bookmarkStart w:id="0" w:name="cysill"/>
      <w:bookmarkEnd w:id="0"/>
      <w:r>
        <w:rPr>
          <w:rFonts w:cs="Calibri"/>
          <w:sz w:val="24"/>
          <w:szCs w:val="24"/>
          <w:lang w:val="cy-GB" w:eastAsia="en-GB"/>
        </w:rPr>
        <w:t>rawsyrru a phiblinellau tanwydd.</w:t>
      </w:r>
    </w:p>
    <w:p w14:paraId="063DDFE6" w14:textId="77777777" w:rsidR="007B50F0" w:rsidRPr="00867F13" w:rsidRDefault="007B50F0" w:rsidP="007B50F0">
      <w:pPr>
        <w:pStyle w:val="NoSpacing"/>
        <w:ind w:left="1080"/>
        <w:rPr>
          <w:rFonts w:cs="Calibri"/>
          <w:b/>
          <w:sz w:val="24"/>
          <w:szCs w:val="24"/>
          <w:lang w:val="cy-GB"/>
        </w:rPr>
      </w:pPr>
    </w:p>
    <w:p w14:paraId="14C767F6" w14:textId="347BF5FD" w:rsidR="00BC7A04" w:rsidRPr="00867F13" w:rsidRDefault="00BC7A04" w:rsidP="00AF5160">
      <w:pPr>
        <w:pStyle w:val="NoSpacing"/>
        <w:numPr>
          <w:ilvl w:val="0"/>
          <w:numId w:val="3"/>
        </w:numPr>
        <w:ind w:left="1080"/>
        <w:rPr>
          <w:sz w:val="24"/>
          <w:szCs w:val="24"/>
          <w:lang w:val="cy-GB"/>
        </w:rPr>
      </w:pPr>
      <w:r w:rsidRPr="00867F13">
        <w:rPr>
          <w:b/>
          <w:bCs/>
          <w:sz w:val="24"/>
          <w:szCs w:val="24"/>
          <w:lang w:val="cy-GB"/>
        </w:rPr>
        <w:t>Sgiliau ac arloesi</w:t>
      </w:r>
      <w:r w:rsidRPr="00867F13">
        <w:rPr>
          <w:sz w:val="24"/>
          <w:szCs w:val="24"/>
          <w:lang w:val="cy-GB"/>
        </w:rPr>
        <w:t xml:space="preserve"> </w:t>
      </w:r>
      <w:r w:rsidR="00C202E9" w:rsidRPr="00867F13">
        <w:rPr>
          <w:sz w:val="24"/>
          <w:szCs w:val="24"/>
          <w:lang w:val="cy-GB"/>
        </w:rPr>
        <w:t>–</w:t>
      </w:r>
      <w:r w:rsidRPr="00867F13">
        <w:rPr>
          <w:sz w:val="24"/>
          <w:szCs w:val="24"/>
          <w:lang w:val="cy-GB"/>
        </w:rPr>
        <w:t xml:space="preserve"> </w:t>
      </w:r>
      <w:r w:rsidR="00C202E9" w:rsidRPr="00867F13">
        <w:rPr>
          <w:sz w:val="24"/>
          <w:szCs w:val="24"/>
          <w:lang w:val="cy-GB"/>
        </w:rPr>
        <w:t xml:space="preserve">Cronfa waddol leol sylweddol </w:t>
      </w:r>
      <w:r w:rsidR="001656F3" w:rsidRPr="00867F13">
        <w:rPr>
          <w:sz w:val="24"/>
          <w:szCs w:val="24"/>
          <w:lang w:val="cy-GB"/>
        </w:rPr>
        <w:t>sy’n cynnig cyfleoedd i uwchsgilio ac ailsgil</w:t>
      </w:r>
      <w:r w:rsidR="00B8120D" w:rsidRPr="00867F13">
        <w:rPr>
          <w:sz w:val="24"/>
          <w:szCs w:val="24"/>
          <w:lang w:val="cy-GB"/>
        </w:rPr>
        <w:t>io</w:t>
      </w:r>
      <w:r w:rsidR="001656F3" w:rsidRPr="00867F13">
        <w:rPr>
          <w:sz w:val="24"/>
          <w:szCs w:val="24"/>
          <w:lang w:val="cy-GB"/>
        </w:rPr>
        <w:t>’r gweithlu presennol yn ogystal â</w:t>
      </w:r>
      <w:r w:rsidR="005B65E1" w:rsidRPr="00867F13">
        <w:rPr>
          <w:sz w:val="24"/>
          <w:szCs w:val="24"/>
          <w:lang w:val="cy-GB"/>
        </w:rPr>
        <w:t xml:space="preserve"> hyfforddi</w:t>
      </w:r>
      <w:r w:rsidR="00D31B41" w:rsidRPr="00867F13">
        <w:rPr>
          <w:sz w:val="24"/>
          <w:szCs w:val="24"/>
          <w:lang w:val="cy-GB"/>
        </w:rPr>
        <w:t xml:space="preserve"> p</w:t>
      </w:r>
      <w:r w:rsidR="005B65E1" w:rsidRPr="00867F13">
        <w:rPr>
          <w:sz w:val="24"/>
          <w:szCs w:val="24"/>
          <w:lang w:val="cy-GB"/>
        </w:rPr>
        <w:t>obl ifanc, ochr yn ochr â rhwydwaith arloesi sy’n dwyn ynghyd academyddion, busnesau a chanolfannau rhagoriaeth.</w:t>
      </w:r>
    </w:p>
    <w:p w14:paraId="093E59AC" w14:textId="77777777" w:rsidR="00D62EF7" w:rsidRPr="00867F13" w:rsidRDefault="00D62EF7" w:rsidP="009A7AB4">
      <w:pPr>
        <w:pStyle w:val="NoSpacing"/>
        <w:rPr>
          <w:lang w:val="cy-GB"/>
        </w:rPr>
      </w:pPr>
    </w:p>
    <w:sectPr w:rsidR="00D62EF7" w:rsidRPr="0086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525"/>
    <w:multiLevelType w:val="hybridMultilevel"/>
    <w:tmpl w:val="C5EE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235"/>
    <w:multiLevelType w:val="hybridMultilevel"/>
    <w:tmpl w:val="8DF8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666F4"/>
    <w:multiLevelType w:val="hybridMultilevel"/>
    <w:tmpl w:val="E35A75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1593"/>
    <w:multiLevelType w:val="hybridMultilevel"/>
    <w:tmpl w:val="A7FCF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718002">
    <w:abstractNumId w:val="0"/>
  </w:num>
  <w:num w:numId="2" w16cid:durableId="21520896">
    <w:abstractNumId w:val="1"/>
  </w:num>
  <w:num w:numId="3" w16cid:durableId="1748306781">
    <w:abstractNumId w:val="2"/>
  </w:num>
  <w:num w:numId="4" w16cid:durableId="27495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92"/>
    <w:rsid w:val="00040A5B"/>
    <w:rsid w:val="0004753E"/>
    <w:rsid w:val="0009502A"/>
    <w:rsid w:val="000A31AC"/>
    <w:rsid w:val="000E7949"/>
    <w:rsid w:val="00100D8B"/>
    <w:rsid w:val="00102A5A"/>
    <w:rsid w:val="0010390B"/>
    <w:rsid w:val="001103EA"/>
    <w:rsid w:val="00113D37"/>
    <w:rsid w:val="00116576"/>
    <w:rsid w:val="00116722"/>
    <w:rsid w:val="0013372D"/>
    <w:rsid w:val="001428DF"/>
    <w:rsid w:val="0014516A"/>
    <w:rsid w:val="0015685C"/>
    <w:rsid w:val="00164701"/>
    <w:rsid w:val="001656F3"/>
    <w:rsid w:val="00165B44"/>
    <w:rsid w:val="001663D2"/>
    <w:rsid w:val="00170CE4"/>
    <w:rsid w:val="001775BA"/>
    <w:rsid w:val="0018690B"/>
    <w:rsid w:val="001974CB"/>
    <w:rsid w:val="001C301F"/>
    <w:rsid w:val="00212E60"/>
    <w:rsid w:val="00213D14"/>
    <w:rsid w:val="00234357"/>
    <w:rsid w:val="002373A8"/>
    <w:rsid w:val="002A1276"/>
    <w:rsid w:val="002A12EE"/>
    <w:rsid w:val="002A3BA5"/>
    <w:rsid w:val="002A75B0"/>
    <w:rsid w:val="002C187F"/>
    <w:rsid w:val="002C3117"/>
    <w:rsid w:val="002C4A28"/>
    <w:rsid w:val="002E51DD"/>
    <w:rsid w:val="0033117F"/>
    <w:rsid w:val="003C7107"/>
    <w:rsid w:val="003D1B39"/>
    <w:rsid w:val="003D364D"/>
    <w:rsid w:val="003F27F6"/>
    <w:rsid w:val="003F49CA"/>
    <w:rsid w:val="00421428"/>
    <w:rsid w:val="004416A6"/>
    <w:rsid w:val="004531BB"/>
    <w:rsid w:val="004552B9"/>
    <w:rsid w:val="004601C2"/>
    <w:rsid w:val="00472A76"/>
    <w:rsid w:val="00473DF3"/>
    <w:rsid w:val="00490D18"/>
    <w:rsid w:val="004A20E4"/>
    <w:rsid w:val="004A34F4"/>
    <w:rsid w:val="004B15C2"/>
    <w:rsid w:val="0051646A"/>
    <w:rsid w:val="0052714F"/>
    <w:rsid w:val="0053026A"/>
    <w:rsid w:val="00544D16"/>
    <w:rsid w:val="00547008"/>
    <w:rsid w:val="00551FE2"/>
    <w:rsid w:val="00570717"/>
    <w:rsid w:val="00574A79"/>
    <w:rsid w:val="005A2375"/>
    <w:rsid w:val="005B65E1"/>
    <w:rsid w:val="005D6432"/>
    <w:rsid w:val="005E50FB"/>
    <w:rsid w:val="005F0DB1"/>
    <w:rsid w:val="005F43F8"/>
    <w:rsid w:val="005F4969"/>
    <w:rsid w:val="0060354C"/>
    <w:rsid w:val="00604BCD"/>
    <w:rsid w:val="00611851"/>
    <w:rsid w:val="00630DC1"/>
    <w:rsid w:val="006476CE"/>
    <w:rsid w:val="00647FE8"/>
    <w:rsid w:val="0066134F"/>
    <w:rsid w:val="0069004C"/>
    <w:rsid w:val="006961C5"/>
    <w:rsid w:val="006964C6"/>
    <w:rsid w:val="00697985"/>
    <w:rsid w:val="006A098E"/>
    <w:rsid w:val="006A3023"/>
    <w:rsid w:val="006A49D0"/>
    <w:rsid w:val="006A5C2E"/>
    <w:rsid w:val="006A6E39"/>
    <w:rsid w:val="006B10BB"/>
    <w:rsid w:val="006B13AE"/>
    <w:rsid w:val="006C1F0A"/>
    <w:rsid w:val="006E77C2"/>
    <w:rsid w:val="007236F6"/>
    <w:rsid w:val="00735B7A"/>
    <w:rsid w:val="00751C6F"/>
    <w:rsid w:val="00783DC1"/>
    <w:rsid w:val="00794E59"/>
    <w:rsid w:val="007B4C23"/>
    <w:rsid w:val="007B5037"/>
    <w:rsid w:val="007B50F0"/>
    <w:rsid w:val="007C6731"/>
    <w:rsid w:val="007F6D97"/>
    <w:rsid w:val="00815B76"/>
    <w:rsid w:val="00834B0D"/>
    <w:rsid w:val="0085158F"/>
    <w:rsid w:val="0085325D"/>
    <w:rsid w:val="00867894"/>
    <w:rsid w:val="00867F13"/>
    <w:rsid w:val="00871433"/>
    <w:rsid w:val="00887AC4"/>
    <w:rsid w:val="0089599F"/>
    <w:rsid w:val="008A25DE"/>
    <w:rsid w:val="008A622F"/>
    <w:rsid w:val="008B412A"/>
    <w:rsid w:val="008C5440"/>
    <w:rsid w:val="008E0992"/>
    <w:rsid w:val="008E2AE7"/>
    <w:rsid w:val="008E6613"/>
    <w:rsid w:val="009139DC"/>
    <w:rsid w:val="00921226"/>
    <w:rsid w:val="00931A0B"/>
    <w:rsid w:val="00933B37"/>
    <w:rsid w:val="00934976"/>
    <w:rsid w:val="00954F9B"/>
    <w:rsid w:val="00956ECF"/>
    <w:rsid w:val="0096249C"/>
    <w:rsid w:val="00971285"/>
    <w:rsid w:val="00975E39"/>
    <w:rsid w:val="009824D7"/>
    <w:rsid w:val="009930B9"/>
    <w:rsid w:val="009A7AB4"/>
    <w:rsid w:val="009C437F"/>
    <w:rsid w:val="009E1007"/>
    <w:rsid w:val="00A027A2"/>
    <w:rsid w:val="00A25D27"/>
    <w:rsid w:val="00A473BD"/>
    <w:rsid w:val="00A642FA"/>
    <w:rsid w:val="00A73E40"/>
    <w:rsid w:val="00A96023"/>
    <w:rsid w:val="00AC62CF"/>
    <w:rsid w:val="00AC7C7A"/>
    <w:rsid w:val="00AE5692"/>
    <w:rsid w:val="00AF5160"/>
    <w:rsid w:val="00B0200D"/>
    <w:rsid w:val="00B04E90"/>
    <w:rsid w:val="00B0755E"/>
    <w:rsid w:val="00B15E34"/>
    <w:rsid w:val="00B27823"/>
    <w:rsid w:val="00B43AD8"/>
    <w:rsid w:val="00B446DA"/>
    <w:rsid w:val="00B45579"/>
    <w:rsid w:val="00B65A85"/>
    <w:rsid w:val="00B72AE3"/>
    <w:rsid w:val="00B74D91"/>
    <w:rsid w:val="00B8120D"/>
    <w:rsid w:val="00B918D5"/>
    <w:rsid w:val="00BA4E67"/>
    <w:rsid w:val="00BA7BBD"/>
    <w:rsid w:val="00BB3AC9"/>
    <w:rsid w:val="00BC3DB8"/>
    <w:rsid w:val="00BC3E7D"/>
    <w:rsid w:val="00BC7240"/>
    <w:rsid w:val="00BC7A04"/>
    <w:rsid w:val="00BD1FB4"/>
    <w:rsid w:val="00BD668E"/>
    <w:rsid w:val="00BE4067"/>
    <w:rsid w:val="00BE4124"/>
    <w:rsid w:val="00C17DAC"/>
    <w:rsid w:val="00C202E9"/>
    <w:rsid w:val="00C22CC4"/>
    <w:rsid w:val="00C4345C"/>
    <w:rsid w:val="00C46690"/>
    <w:rsid w:val="00C64285"/>
    <w:rsid w:val="00C8071C"/>
    <w:rsid w:val="00C91069"/>
    <w:rsid w:val="00CA6E8A"/>
    <w:rsid w:val="00CC300C"/>
    <w:rsid w:val="00CE3C92"/>
    <w:rsid w:val="00CE52B2"/>
    <w:rsid w:val="00D06C70"/>
    <w:rsid w:val="00D31B41"/>
    <w:rsid w:val="00D5736F"/>
    <w:rsid w:val="00D62EF7"/>
    <w:rsid w:val="00D9026F"/>
    <w:rsid w:val="00DB1E57"/>
    <w:rsid w:val="00DE6E9F"/>
    <w:rsid w:val="00DF4DD7"/>
    <w:rsid w:val="00E205AD"/>
    <w:rsid w:val="00E27426"/>
    <w:rsid w:val="00E93CA4"/>
    <w:rsid w:val="00EC3CF8"/>
    <w:rsid w:val="00EC3FB5"/>
    <w:rsid w:val="00ED23B9"/>
    <w:rsid w:val="00EE5A84"/>
    <w:rsid w:val="00EE74F3"/>
    <w:rsid w:val="00EF0E4B"/>
    <w:rsid w:val="00F06F35"/>
    <w:rsid w:val="00F12AF7"/>
    <w:rsid w:val="00F35564"/>
    <w:rsid w:val="00F526BF"/>
    <w:rsid w:val="00F71585"/>
    <w:rsid w:val="00F821C7"/>
    <w:rsid w:val="00F95700"/>
    <w:rsid w:val="00FB0B54"/>
    <w:rsid w:val="00FB24E2"/>
    <w:rsid w:val="00FE729E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B043"/>
  <w15:chartTrackingRefBased/>
  <w15:docId w15:val="{09F62591-723F-4E34-A2E9-564021E5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9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E0992"/>
    <w:rPr>
      <w:color w:val="0563C1"/>
      <w:u w:val="single"/>
    </w:rPr>
  </w:style>
  <w:style w:type="paragraph" w:styleId="Revision">
    <w:name w:val="Revision"/>
    <w:hidden/>
    <w:uiPriority w:val="99"/>
    <w:semiHidden/>
    <w:rsid w:val="00170C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673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3E40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5B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lticFre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linkedin.com/company/celtic-fre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ticfreeport.wa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CelticFre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24" baseType="variant">
      <vt:variant>
        <vt:i4>3670040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https://www.youtube.com/@CelticFreeport</vt:lpwstr>
      </vt:variant>
      <vt:variant>
        <vt:lpwstr/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https://twitter.com/CelticFreeport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https://uk.linkedin.com/company/celtic-freeport</vt:lpwstr>
      </vt:variant>
      <vt:variant>
        <vt:lpwstr/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https://celticfreeport.wpenginepowered.com/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Stevenson</dc:creator>
  <cp:keywords/>
  <dc:description/>
  <cp:lastModifiedBy>Waters Creative</cp:lastModifiedBy>
  <cp:revision>3</cp:revision>
  <dcterms:created xsi:type="dcterms:W3CDTF">2024-03-19T12:04:00Z</dcterms:created>
  <dcterms:modified xsi:type="dcterms:W3CDTF">2024-03-25T11:21:00Z</dcterms:modified>
</cp:coreProperties>
</file>